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1A64" w14:textId="23707066" w:rsidR="00441814" w:rsidRDefault="00CC1BA8" w:rsidP="00441814">
      <w:pPr>
        <w:spacing w:before="75" w:after="300" w:line="264" w:lineRule="atLeast"/>
        <w:outlineLvl w:val="0"/>
        <w:rPr>
          <w:rFonts w:ascii="Arial" w:eastAsia="Times New Roman" w:hAnsi="Arial" w:cs="Arial"/>
          <w:color w:val="244681"/>
          <w:kern w:val="36"/>
          <w:sz w:val="40"/>
          <w:szCs w:val="40"/>
          <w:lang w:eastAsia="cs-CZ"/>
        </w:rPr>
      </w:pPr>
      <w:r>
        <w:rPr>
          <w:rFonts w:ascii="Arial" w:eastAsia="Times New Roman" w:hAnsi="Arial" w:cs="Arial"/>
          <w:noProof/>
          <w:color w:val="244681"/>
          <w:kern w:val="36"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3F1DFEBA" wp14:editId="42DD5819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944880" cy="944880"/>
            <wp:effectExtent l="0" t="0" r="7620" b="7620"/>
            <wp:wrapTight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A6BBF" w14:textId="28782000" w:rsidR="00CC1BA8" w:rsidRPr="00CC1BA8" w:rsidRDefault="00CC1BA8" w:rsidP="00CC1BA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</w:pPr>
      <w:r w:rsidRPr="00CC1BA8">
        <w:rPr>
          <w:rFonts w:ascii="Times New Roman" w:eastAsia="Times New Roman" w:hAnsi="Times New Roman" w:cs="Times New Roman"/>
          <w:b/>
          <w:sz w:val="40"/>
          <w:szCs w:val="24"/>
          <w:lang w:eastAsia="cs-CZ"/>
        </w:rPr>
        <w:t xml:space="preserve">                   Obec Ostrovec</w:t>
      </w:r>
    </w:p>
    <w:p w14:paraId="25B47F0A" w14:textId="5903691C" w:rsidR="00CC1BA8" w:rsidRPr="00CC1BA8" w:rsidRDefault="00CC1BA8" w:rsidP="00CC1BA8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cs-CZ"/>
        </w:rPr>
      </w:pPr>
      <w:r w:rsidRPr="00CC1BA8">
        <w:rPr>
          <w:rFonts w:ascii="Times New Roman" w:eastAsia="Times New Roman" w:hAnsi="Times New Roman" w:cs="Times New Roman"/>
          <w:sz w:val="40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40"/>
          <w:szCs w:val="24"/>
          <w:lang w:eastAsia="cs-CZ"/>
        </w:rPr>
        <w:t xml:space="preserve"> </w:t>
      </w:r>
      <w:r w:rsidRPr="00CC1BA8">
        <w:rPr>
          <w:rFonts w:ascii="Times New Roman" w:eastAsia="Times New Roman" w:hAnsi="Times New Roman" w:cs="Times New Roman"/>
          <w:sz w:val="40"/>
          <w:szCs w:val="24"/>
          <w:lang w:eastAsia="cs-CZ"/>
        </w:rPr>
        <w:t xml:space="preserve">Ostrovec 100, 398 33 Ostrovec </w:t>
      </w:r>
    </w:p>
    <w:p w14:paraId="187A77D4" w14:textId="02509A0C" w:rsidR="00CC1BA8" w:rsidRPr="00CC1BA8" w:rsidRDefault="00CC1BA8" w:rsidP="00CC1BA8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cs-CZ"/>
        </w:rPr>
      </w:pPr>
      <w:r w:rsidRPr="00CC1BA8">
        <w:rPr>
          <w:rFonts w:ascii="Times New Roman" w:eastAsia="Times New Roman" w:hAnsi="Times New Roman" w:cs="Times New Roman"/>
          <w:sz w:val="40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sz w:val="40"/>
          <w:szCs w:val="24"/>
          <w:lang w:eastAsia="cs-CZ"/>
        </w:rPr>
        <w:t xml:space="preserve">                </w:t>
      </w:r>
      <w:r w:rsidRPr="00CC1BA8">
        <w:rPr>
          <w:rFonts w:ascii="Times New Roman" w:eastAsia="Times New Roman" w:hAnsi="Times New Roman" w:cs="Times New Roman"/>
          <w:sz w:val="40"/>
          <w:szCs w:val="24"/>
          <w:lang w:eastAsia="cs-CZ"/>
        </w:rPr>
        <w:t>IČO: 00249963</w:t>
      </w:r>
    </w:p>
    <w:p w14:paraId="2D53C7A6" w14:textId="77777777" w:rsidR="00CC1BA8" w:rsidRPr="00CC1BA8" w:rsidRDefault="005F411F" w:rsidP="00CC1BA8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6230458">
          <v:rect id="_x0000_i1025" style="width:433.65pt;height:1pt" o:hrpct="956" o:hralign="center" o:hrstd="t" o:hrnoshade="t" o:hr="t" fillcolor="black" stroked="f"/>
        </w:pict>
      </w:r>
    </w:p>
    <w:p w14:paraId="7CD292BF" w14:textId="77777777" w:rsidR="00441814" w:rsidRDefault="00441814" w:rsidP="00DB26A4">
      <w:pPr>
        <w:spacing w:before="75" w:after="300" w:line="264" w:lineRule="atLeast"/>
        <w:jc w:val="center"/>
        <w:outlineLvl w:val="0"/>
        <w:rPr>
          <w:rFonts w:ascii="Arial" w:eastAsia="Times New Roman" w:hAnsi="Arial" w:cs="Arial"/>
          <w:color w:val="244681"/>
          <w:kern w:val="36"/>
          <w:sz w:val="40"/>
          <w:szCs w:val="40"/>
          <w:lang w:eastAsia="cs-CZ"/>
        </w:rPr>
      </w:pPr>
    </w:p>
    <w:p w14:paraId="3014F1DA" w14:textId="74699C3E" w:rsidR="009A3C06" w:rsidRPr="00DB26A4" w:rsidRDefault="009A3C06" w:rsidP="00CC1BA8">
      <w:pPr>
        <w:spacing w:before="75" w:after="300" w:line="264" w:lineRule="atLeast"/>
        <w:jc w:val="center"/>
        <w:outlineLvl w:val="0"/>
        <w:rPr>
          <w:rFonts w:ascii="Arial" w:eastAsia="Times New Roman" w:hAnsi="Arial" w:cs="Arial"/>
          <w:color w:val="244681"/>
          <w:kern w:val="36"/>
          <w:sz w:val="40"/>
          <w:szCs w:val="40"/>
          <w:lang w:eastAsia="cs-CZ"/>
        </w:rPr>
      </w:pPr>
      <w:r w:rsidRPr="00DB26A4">
        <w:rPr>
          <w:rFonts w:ascii="Arial" w:eastAsia="Times New Roman" w:hAnsi="Arial" w:cs="Arial"/>
          <w:color w:val="244681"/>
          <w:kern w:val="36"/>
          <w:sz w:val="40"/>
          <w:szCs w:val="40"/>
          <w:lang w:eastAsia="cs-CZ"/>
        </w:rPr>
        <w:t>Úprava schváleného rozpočtu</w:t>
      </w:r>
      <w:r w:rsidR="00DB26A4" w:rsidRPr="00DB26A4">
        <w:rPr>
          <w:rFonts w:ascii="Arial" w:eastAsia="Times New Roman" w:hAnsi="Arial" w:cs="Arial"/>
          <w:color w:val="244681"/>
          <w:kern w:val="36"/>
          <w:sz w:val="40"/>
          <w:szCs w:val="40"/>
          <w:lang w:eastAsia="cs-CZ"/>
        </w:rPr>
        <w:t xml:space="preserve"> obce Ostrovec</w:t>
      </w:r>
      <w:r w:rsidRPr="00DB26A4">
        <w:rPr>
          <w:rFonts w:ascii="Arial" w:eastAsia="Times New Roman" w:hAnsi="Arial" w:cs="Arial"/>
          <w:color w:val="244681"/>
          <w:kern w:val="36"/>
          <w:sz w:val="40"/>
          <w:szCs w:val="40"/>
          <w:lang w:eastAsia="cs-CZ"/>
        </w:rPr>
        <w:t xml:space="preserve"> na rok 2022</w:t>
      </w:r>
    </w:p>
    <w:p w14:paraId="5AF3AADA" w14:textId="20D75B4C" w:rsidR="009503A6" w:rsidRPr="009503A6" w:rsidRDefault="009A3C06" w:rsidP="009503A6">
      <w:pPr>
        <w:spacing w:before="75" w:after="300" w:line="264" w:lineRule="atLeast"/>
        <w:outlineLvl w:val="0"/>
        <w:rPr>
          <w:rFonts w:ascii="Arial" w:eastAsia="Times New Roman" w:hAnsi="Arial" w:cs="Arial"/>
          <w:color w:val="244681"/>
          <w:kern w:val="36"/>
          <w:sz w:val="32"/>
          <w:szCs w:val="32"/>
          <w:lang w:eastAsia="cs-CZ"/>
        </w:rPr>
      </w:pPr>
      <w:r w:rsidRPr="009A3C06">
        <w:rPr>
          <w:rFonts w:ascii="Arial" w:eastAsia="Times New Roman" w:hAnsi="Arial" w:cs="Arial"/>
          <w:color w:val="244681"/>
          <w:kern w:val="36"/>
          <w:sz w:val="32"/>
          <w:szCs w:val="32"/>
          <w:lang w:eastAsia="cs-CZ"/>
        </w:rPr>
        <w:t>Z důvodu z</w:t>
      </w:r>
      <w:r w:rsidR="009503A6" w:rsidRPr="009503A6">
        <w:rPr>
          <w:rFonts w:ascii="Arial" w:eastAsia="Times New Roman" w:hAnsi="Arial" w:cs="Arial"/>
          <w:color w:val="244681"/>
          <w:kern w:val="36"/>
          <w:sz w:val="32"/>
          <w:szCs w:val="32"/>
          <w:lang w:eastAsia="cs-CZ"/>
        </w:rPr>
        <w:t>měn</w:t>
      </w:r>
      <w:r w:rsidRPr="009A3C06">
        <w:rPr>
          <w:rFonts w:ascii="Arial" w:eastAsia="Times New Roman" w:hAnsi="Arial" w:cs="Arial"/>
          <w:color w:val="244681"/>
          <w:kern w:val="36"/>
          <w:sz w:val="32"/>
          <w:szCs w:val="32"/>
          <w:lang w:eastAsia="cs-CZ"/>
        </w:rPr>
        <w:t>y</w:t>
      </w:r>
      <w:r w:rsidR="009503A6" w:rsidRPr="009503A6">
        <w:rPr>
          <w:rFonts w:ascii="Arial" w:eastAsia="Times New Roman" w:hAnsi="Arial" w:cs="Arial"/>
          <w:color w:val="244681"/>
          <w:kern w:val="36"/>
          <w:sz w:val="32"/>
          <w:szCs w:val="32"/>
          <w:lang w:eastAsia="cs-CZ"/>
        </w:rPr>
        <w:t xml:space="preserve"> v položkách rozpočtové skladby pro místní poplatky od 1. 1. 2022</w:t>
      </w:r>
      <w:r w:rsidR="00DB26A4">
        <w:rPr>
          <w:rFonts w:ascii="Arial" w:eastAsia="Times New Roman" w:hAnsi="Arial" w:cs="Arial"/>
          <w:color w:val="244681"/>
          <w:kern w:val="36"/>
          <w:sz w:val="32"/>
          <w:szCs w:val="32"/>
          <w:lang w:eastAsia="cs-CZ"/>
        </w:rPr>
        <w:t xml:space="preserve"> byl upraven schválený rozpočet obce na správnou položku (1345)</w:t>
      </w:r>
      <w:r w:rsidR="00441814">
        <w:rPr>
          <w:rFonts w:ascii="Arial" w:eastAsia="Times New Roman" w:hAnsi="Arial" w:cs="Arial"/>
          <w:color w:val="244681"/>
          <w:kern w:val="36"/>
          <w:sz w:val="32"/>
          <w:szCs w:val="32"/>
          <w:lang w:eastAsia="cs-CZ"/>
        </w:rPr>
        <w:t xml:space="preserve"> a položka 1340 byla vymazána.</w:t>
      </w:r>
      <w:r w:rsidR="00BB1A90">
        <w:rPr>
          <w:rFonts w:ascii="Arial" w:eastAsia="Times New Roman" w:hAnsi="Arial" w:cs="Arial"/>
          <w:color w:val="244681"/>
          <w:kern w:val="36"/>
          <w:sz w:val="32"/>
          <w:szCs w:val="32"/>
          <w:lang w:eastAsia="cs-CZ"/>
        </w:rPr>
        <w:t xml:space="preserve"> V návrhu rozpočtu na rok 2022 byla uvedena položka 1340.</w:t>
      </w:r>
    </w:p>
    <w:p w14:paraId="50EE47EF" w14:textId="77777777" w:rsidR="009503A6" w:rsidRPr="009503A6" w:rsidRDefault="009503A6" w:rsidP="009503A6">
      <w:pPr>
        <w:spacing w:after="150" w:line="300" w:lineRule="atLeast"/>
        <w:rPr>
          <w:rFonts w:ascii="Tahoma" w:eastAsia="Times New Roman" w:hAnsi="Tahoma" w:cs="Tahoma"/>
          <w:color w:val="3C454D"/>
          <w:sz w:val="21"/>
          <w:szCs w:val="21"/>
          <w:lang w:eastAsia="cs-CZ"/>
        </w:rPr>
      </w:pPr>
      <w:r w:rsidRPr="009503A6">
        <w:rPr>
          <w:rFonts w:ascii="Tahoma" w:eastAsia="Times New Roman" w:hAnsi="Tahoma" w:cs="Tahoma"/>
          <w:color w:val="3C454D"/>
          <w:sz w:val="21"/>
          <w:szCs w:val="21"/>
          <w:lang w:eastAsia="cs-CZ"/>
        </w:rPr>
        <w:t>Podle Vyhlášky č. 412/2021 Sb. se ruší položka </w:t>
      </w:r>
      <w:r w:rsidRPr="009503A6">
        <w:rPr>
          <w:rFonts w:ascii="Tahoma" w:eastAsia="Times New Roman" w:hAnsi="Tahoma" w:cs="Tahoma"/>
          <w:i/>
          <w:iCs/>
          <w:color w:val="3C454D"/>
          <w:sz w:val="21"/>
          <w:szCs w:val="21"/>
          <w:lang w:eastAsia="cs-CZ"/>
        </w:rPr>
        <w:t>"1340 - Poplatek za provoz systému shromažďování, sběru, přepravy, třídění, využívání a odstraňování odpadů"</w:t>
      </w:r>
      <w:r w:rsidRPr="009503A6">
        <w:rPr>
          <w:rFonts w:ascii="Tahoma" w:eastAsia="Times New Roman" w:hAnsi="Tahoma" w:cs="Tahoma"/>
          <w:color w:val="3C454D"/>
          <w:sz w:val="21"/>
          <w:szCs w:val="21"/>
          <w:lang w:eastAsia="cs-CZ"/>
        </w:rPr>
        <w:t> a od 1. 1. 2022 ji již nebude možné ve finančních výkazech používat.</w:t>
      </w:r>
    </w:p>
    <w:p w14:paraId="604A7463" w14:textId="42154F05" w:rsidR="009503A6" w:rsidRDefault="009503A6" w:rsidP="009503A6">
      <w:pPr>
        <w:spacing w:after="150" w:line="300" w:lineRule="atLeast"/>
        <w:rPr>
          <w:rFonts w:ascii="Tahoma" w:eastAsia="Times New Roman" w:hAnsi="Tahoma" w:cs="Tahoma"/>
          <w:i/>
          <w:iCs/>
          <w:color w:val="3C454D"/>
          <w:sz w:val="21"/>
          <w:szCs w:val="21"/>
          <w:lang w:eastAsia="cs-CZ"/>
        </w:rPr>
      </w:pPr>
      <w:r w:rsidRPr="009503A6">
        <w:rPr>
          <w:rFonts w:ascii="Tahoma" w:eastAsia="Times New Roman" w:hAnsi="Tahoma" w:cs="Tahoma"/>
          <w:color w:val="3C454D"/>
          <w:sz w:val="21"/>
          <w:szCs w:val="21"/>
          <w:lang w:eastAsia="cs-CZ"/>
        </w:rPr>
        <w:t>S účinností od 1. 1. 2022 tuto položku nahrazuje položka </w:t>
      </w:r>
      <w:r w:rsidRPr="009503A6">
        <w:rPr>
          <w:rFonts w:ascii="Tahoma" w:eastAsia="Times New Roman" w:hAnsi="Tahoma" w:cs="Tahoma"/>
          <w:i/>
          <w:iCs/>
          <w:color w:val="3C454D"/>
          <w:sz w:val="21"/>
          <w:szCs w:val="21"/>
          <w:lang w:eastAsia="cs-CZ"/>
        </w:rPr>
        <w:t>"1345 -  Příjem z poplatku za obecní systém odpadového hospodářství a příjem z poplatku za odkládání komunálního odpadu z nemovité věci".</w:t>
      </w:r>
    </w:p>
    <w:p w14:paraId="468550A0" w14:textId="0D48B09D" w:rsidR="00BB1A90" w:rsidRPr="005F411F" w:rsidRDefault="005F411F" w:rsidP="009503A6">
      <w:pPr>
        <w:spacing w:after="150" w:line="300" w:lineRule="atLeast"/>
        <w:rPr>
          <w:rFonts w:ascii="Tahoma" w:eastAsia="Times New Roman" w:hAnsi="Tahoma" w:cs="Tahoma"/>
          <w:b/>
          <w:bCs/>
          <w:color w:val="3C454D"/>
          <w:sz w:val="21"/>
          <w:szCs w:val="21"/>
          <w:lang w:eastAsia="cs-CZ"/>
        </w:rPr>
      </w:pPr>
      <w:r w:rsidRPr="005F411F">
        <w:rPr>
          <w:rFonts w:ascii="Tahoma" w:eastAsia="Times New Roman" w:hAnsi="Tahoma" w:cs="Tahoma"/>
          <w:b/>
          <w:bCs/>
          <w:color w:val="3C454D"/>
          <w:sz w:val="21"/>
          <w:szCs w:val="21"/>
          <w:lang w:eastAsia="cs-CZ"/>
        </w:rPr>
        <w:t>Úprava schváleného rozpočtu obce Ostrovec na rok 2022 byla schválena na Zasedání ZO dne 20. 2. 2022, us. č. 10/22</w:t>
      </w:r>
    </w:p>
    <w:p w14:paraId="6C01B0FC" w14:textId="17EF95A1" w:rsidR="00BB1A90" w:rsidRDefault="00BB1A90" w:rsidP="009503A6">
      <w:pPr>
        <w:spacing w:after="150" w:line="300" w:lineRule="atLeast"/>
        <w:rPr>
          <w:rFonts w:ascii="Tahoma" w:eastAsia="Times New Roman" w:hAnsi="Tahoma" w:cs="Tahoma"/>
          <w:color w:val="3C454D"/>
          <w:sz w:val="21"/>
          <w:szCs w:val="21"/>
          <w:lang w:eastAsia="cs-CZ"/>
        </w:rPr>
      </w:pPr>
    </w:p>
    <w:p w14:paraId="5D4C127C" w14:textId="41A54137" w:rsidR="00BB1A90" w:rsidRDefault="00BB1A90" w:rsidP="009503A6">
      <w:pPr>
        <w:spacing w:after="150" w:line="300" w:lineRule="atLeast"/>
        <w:rPr>
          <w:rFonts w:ascii="Tahoma" w:eastAsia="Times New Roman" w:hAnsi="Tahoma" w:cs="Tahoma"/>
          <w:color w:val="3C454D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3C454D"/>
          <w:sz w:val="21"/>
          <w:szCs w:val="21"/>
          <w:lang w:eastAsia="cs-CZ"/>
        </w:rPr>
        <w:t xml:space="preserve">V Ostrovci </w:t>
      </w:r>
      <w:r w:rsidR="005F411F">
        <w:rPr>
          <w:rFonts w:ascii="Tahoma" w:eastAsia="Times New Roman" w:hAnsi="Tahoma" w:cs="Tahoma"/>
          <w:color w:val="3C454D"/>
          <w:sz w:val="21"/>
          <w:szCs w:val="21"/>
          <w:lang w:eastAsia="cs-CZ"/>
        </w:rPr>
        <w:t>21. 2</w:t>
      </w:r>
      <w:r w:rsidR="00441814">
        <w:rPr>
          <w:rFonts w:ascii="Tahoma" w:eastAsia="Times New Roman" w:hAnsi="Tahoma" w:cs="Tahoma"/>
          <w:color w:val="3C454D"/>
          <w:sz w:val="21"/>
          <w:szCs w:val="21"/>
          <w:lang w:eastAsia="cs-CZ"/>
        </w:rPr>
        <w:t>. 2022</w:t>
      </w:r>
    </w:p>
    <w:p w14:paraId="786D37B3" w14:textId="10FECD42" w:rsidR="00441814" w:rsidRDefault="00441814" w:rsidP="009503A6">
      <w:pPr>
        <w:spacing w:after="150" w:line="300" w:lineRule="atLeast"/>
        <w:rPr>
          <w:rFonts w:ascii="Tahoma" w:eastAsia="Times New Roman" w:hAnsi="Tahoma" w:cs="Tahoma"/>
          <w:color w:val="3C454D"/>
          <w:sz w:val="21"/>
          <w:szCs w:val="21"/>
          <w:lang w:eastAsia="cs-CZ"/>
        </w:rPr>
      </w:pPr>
    </w:p>
    <w:p w14:paraId="1A1520F0" w14:textId="2CD1B62A" w:rsidR="00441814" w:rsidRDefault="00441814" w:rsidP="009503A6">
      <w:pPr>
        <w:spacing w:after="150" w:line="300" w:lineRule="atLeast"/>
        <w:rPr>
          <w:rFonts w:ascii="Tahoma" w:eastAsia="Times New Roman" w:hAnsi="Tahoma" w:cs="Tahoma"/>
          <w:color w:val="3C454D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3C454D"/>
          <w:sz w:val="21"/>
          <w:szCs w:val="21"/>
          <w:lang w:eastAsia="cs-CZ"/>
        </w:rPr>
        <w:t xml:space="preserve">                                                                                     Tomáš Hrach</w:t>
      </w:r>
    </w:p>
    <w:p w14:paraId="044622F5" w14:textId="1110582F" w:rsidR="00441814" w:rsidRPr="00BB1A90" w:rsidRDefault="00441814" w:rsidP="009503A6">
      <w:pPr>
        <w:spacing w:after="150" w:line="300" w:lineRule="atLeast"/>
        <w:rPr>
          <w:rFonts w:ascii="Tahoma" w:eastAsia="Times New Roman" w:hAnsi="Tahoma" w:cs="Tahoma"/>
          <w:color w:val="3C454D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3C454D"/>
          <w:sz w:val="21"/>
          <w:szCs w:val="21"/>
          <w:lang w:eastAsia="cs-CZ"/>
        </w:rPr>
        <w:t xml:space="preserve">                                                                                     starosta obce</w:t>
      </w:r>
    </w:p>
    <w:p w14:paraId="7FA3E338" w14:textId="77777777" w:rsidR="009A3C06" w:rsidRPr="009503A6" w:rsidRDefault="009A3C06" w:rsidP="009503A6">
      <w:pPr>
        <w:spacing w:after="150" w:line="300" w:lineRule="atLeast"/>
        <w:rPr>
          <w:rFonts w:ascii="Tahoma" w:eastAsia="Times New Roman" w:hAnsi="Tahoma" w:cs="Tahoma"/>
          <w:color w:val="3C454D"/>
          <w:sz w:val="21"/>
          <w:szCs w:val="21"/>
          <w:lang w:eastAsia="cs-CZ"/>
        </w:rPr>
      </w:pPr>
    </w:p>
    <w:p w14:paraId="72FDD5E3" w14:textId="77777777" w:rsidR="00C465BA" w:rsidRDefault="00C465BA"/>
    <w:sectPr w:rsidR="00C4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A6"/>
    <w:rsid w:val="00441814"/>
    <w:rsid w:val="005F411F"/>
    <w:rsid w:val="009503A6"/>
    <w:rsid w:val="009A3C06"/>
    <w:rsid w:val="00BB1A90"/>
    <w:rsid w:val="00C465BA"/>
    <w:rsid w:val="00CC1BA8"/>
    <w:rsid w:val="00DB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8546"/>
  <w15:chartTrackingRefBased/>
  <w15:docId w15:val="{8821DF32-1190-416B-A2FB-5A8614C2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cp:lastPrinted>2022-02-22T12:18:00Z</cp:lastPrinted>
  <dcterms:created xsi:type="dcterms:W3CDTF">2022-02-01T10:26:00Z</dcterms:created>
  <dcterms:modified xsi:type="dcterms:W3CDTF">2022-02-22T12:18:00Z</dcterms:modified>
</cp:coreProperties>
</file>