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FE3DA" w14:textId="77777777" w:rsidR="00366722" w:rsidRPr="00366722" w:rsidRDefault="00366722" w:rsidP="00366722">
      <w:pPr>
        <w:shd w:val="clear" w:color="auto" w:fill="FFFFFF"/>
        <w:spacing w:after="300" w:line="240" w:lineRule="auto"/>
        <w:ind w:right="2250"/>
        <w:outlineLvl w:val="1"/>
        <w:rPr>
          <w:rFonts w:ascii="Arial" w:eastAsia="Times New Roman" w:hAnsi="Arial" w:cs="Arial"/>
          <w:color w:val="353522"/>
          <w:kern w:val="0"/>
          <w:sz w:val="37"/>
          <w:szCs w:val="37"/>
          <w:lang w:eastAsia="cs-CZ"/>
          <w14:ligatures w14:val="none"/>
        </w:rPr>
      </w:pPr>
      <w:r w:rsidRPr="00366722">
        <w:rPr>
          <w:rFonts w:ascii="Arial" w:eastAsia="Times New Roman" w:hAnsi="Arial" w:cs="Arial"/>
          <w:color w:val="353522"/>
          <w:kern w:val="0"/>
          <w:sz w:val="37"/>
          <w:szCs w:val="37"/>
          <w:lang w:eastAsia="cs-CZ"/>
          <w14:ligatures w14:val="none"/>
        </w:rPr>
        <w:t>Zapis ZO ze dne 26.2.2009</w:t>
      </w:r>
    </w:p>
    <w:p w14:paraId="28B51357" w14:textId="77777777" w:rsidR="00366722" w:rsidRPr="00366722" w:rsidRDefault="00366722" w:rsidP="00366722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366722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45B3AEDF" w14:textId="77777777" w:rsidR="00366722" w:rsidRPr="00366722" w:rsidRDefault="00366722" w:rsidP="00366722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366722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194878AE" w14:textId="77777777" w:rsidR="00366722" w:rsidRPr="00366722" w:rsidRDefault="00366722" w:rsidP="00366722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366722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0C4A729F" w14:textId="77777777" w:rsidR="00366722" w:rsidRPr="00366722" w:rsidRDefault="00366722" w:rsidP="003667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cs-CZ"/>
          <w14:ligatures w14:val="none"/>
        </w:rPr>
        <w:t>Zápis ze zasedání zastupitelstva obce Ostrovec</w:t>
      </w:r>
    </w:p>
    <w:p w14:paraId="1F1BF536" w14:textId="77777777" w:rsidR="00366722" w:rsidRPr="00366722" w:rsidRDefault="00366722" w:rsidP="003667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cs-CZ"/>
          <w14:ligatures w14:val="none"/>
        </w:rPr>
        <w:t>ze dne 26. 2. 2009</w:t>
      </w:r>
    </w:p>
    <w:p w14:paraId="0E9ADBFB" w14:textId="77777777" w:rsidR="00366722" w:rsidRPr="00366722" w:rsidRDefault="00366722" w:rsidP="003667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cs-CZ"/>
          <w14:ligatures w14:val="none"/>
        </w:rPr>
        <w:t> </w:t>
      </w:r>
    </w:p>
    <w:p w14:paraId="65F5EAF9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Místo konání:</w:t>
      </w: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zasedací místnost OÚ Ostrovec</w:t>
      </w:r>
    </w:p>
    <w:p w14:paraId="2644348A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Začátek:</w:t>
      </w: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19,00 hod.</w:t>
      </w:r>
    </w:p>
    <w:p w14:paraId="21A0630F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Zasedání řídil:</w:t>
      </w: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starosta M. Vepřovský</w:t>
      </w:r>
    </w:p>
    <w:p w14:paraId="2104F085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Přítomni:</w:t>
      </w: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Vepřovský M, Januška M., Jirušová I., Válová K., Vyhnátová L., Procházka I.,            Kálal J.              </w:t>
      </w:r>
    </w:p>
    <w:p w14:paraId="558BEF63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Omluveni:</w:t>
      </w: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-</w:t>
      </w:r>
    </w:p>
    <w:p w14:paraId="746B9755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Neomluveni</w:t>
      </w: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: -</w:t>
      </w:r>
    </w:p>
    <w:p w14:paraId="5E998712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Zapisovatel:</w:t>
      </w: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Jirušová Iva</w:t>
      </w:r>
    </w:p>
    <w:p w14:paraId="42DFACA8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Ověřovatelé zápisu:</w:t>
      </w: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Jirušová Iva, Januška Milan</w:t>
      </w:r>
    </w:p>
    <w:p w14:paraId="19EF912F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6A17DFC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C6AF214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Starosta obce pan Miroslav Vepřovský zahájil jednání, přivítal přítomné zastupitele a hosty</w:t>
      </w:r>
    </w:p>
    <w:p w14:paraId="3DD5D8AF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na jednání a konstatoval, že je přítomno sedm členů zastupitelstva a zastupitelstvo je usnášeníschopné.</w:t>
      </w:r>
    </w:p>
    <w:p w14:paraId="4FE68F3C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B11CC95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4E25D86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cs-CZ"/>
          <w14:ligatures w14:val="none"/>
        </w:rPr>
        <w:t>Návrh programu:</w:t>
      </w:r>
    </w:p>
    <w:p w14:paraId="0B2ABF04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1EEAE0F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1.   Kontrola usnesení</w:t>
      </w:r>
    </w:p>
    <w:p w14:paraId="3C98325E" w14:textId="77777777" w:rsidR="00366722" w:rsidRPr="00366722" w:rsidRDefault="00366722" w:rsidP="00366722">
      <w:pPr>
        <w:shd w:val="clear" w:color="auto" w:fill="FFFFFF"/>
        <w:spacing w:after="0" w:line="240" w:lineRule="auto"/>
        <w:ind w:left="2100" w:hanging="36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2.</w:t>
      </w: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Rozpočtová změna č. 1/09</w:t>
      </w:r>
    </w:p>
    <w:p w14:paraId="35D10D7A" w14:textId="77777777" w:rsidR="00366722" w:rsidRPr="00366722" w:rsidRDefault="00366722" w:rsidP="00366722">
      <w:pPr>
        <w:shd w:val="clear" w:color="auto" w:fill="FFFFFF"/>
        <w:spacing w:after="0" w:line="240" w:lineRule="auto"/>
        <w:ind w:left="2100" w:hanging="36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3.</w:t>
      </w: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Inventarizace 2008</w:t>
      </w:r>
    </w:p>
    <w:p w14:paraId="2FFEDD2F" w14:textId="77777777" w:rsidR="00366722" w:rsidRPr="00366722" w:rsidRDefault="00366722" w:rsidP="00366722">
      <w:pPr>
        <w:shd w:val="clear" w:color="auto" w:fill="FFFFFF"/>
        <w:spacing w:after="0" w:line="240" w:lineRule="auto"/>
        <w:ind w:left="2100" w:hanging="36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4.</w:t>
      </w: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Prodej pozemku</w:t>
      </w:r>
    </w:p>
    <w:p w14:paraId="5F782213" w14:textId="77777777" w:rsidR="00366722" w:rsidRPr="00366722" w:rsidRDefault="00366722" w:rsidP="00366722">
      <w:pPr>
        <w:shd w:val="clear" w:color="auto" w:fill="FFFFFF"/>
        <w:spacing w:after="0" w:line="240" w:lineRule="auto"/>
        <w:ind w:left="2100" w:hanging="36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5.</w:t>
      </w: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Příspěvek MŠ</w:t>
      </w:r>
    </w:p>
    <w:p w14:paraId="1EC0101E" w14:textId="77777777" w:rsidR="00366722" w:rsidRPr="00366722" w:rsidRDefault="00366722" w:rsidP="00366722">
      <w:pPr>
        <w:shd w:val="clear" w:color="auto" w:fill="FFFFFF"/>
        <w:spacing w:after="0" w:line="240" w:lineRule="auto"/>
        <w:ind w:left="2100" w:hanging="36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6.</w:t>
      </w: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Nařízení vlády č. 20/2009 Sb. o odměnách členů ZO</w:t>
      </w:r>
    </w:p>
    <w:p w14:paraId="493700E0" w14:textId="77777777" w:rsidR="00366722" w:rsidRPr="00366722" w:rsidRDefault="00366722" w:rsidP="00366722">
      <w:pPr>
        <w:shd w:val="clear" w:color="auto" w:fill="FFFFFF"/>
        <w:spacing w:after="0" w:line="240" w:lineRule="auto"/>
        <w:ind w:left="2100" w:hanging="36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7.</w:t>
      </w: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Město Písek – osvobození od daně z nemovitosti</w:t>
      </w:r>
    </w:p>
    <w:p w14:paraId="5E297122" w14:textId="77777777" w:rsidR="00366722" w:rsidRPr="00366722" w:rsidRDefault="00366722" w:rsidP="00366722">
      <w:pPr>
        <w:shd w:val="clear" w:color="auto" w:fill="FFFFFF"/>
        <w:spacing w:after="0" w:line="240" w:lineRule="auto"/>
        <w:ind w:left="2100" w:hanging="36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8.</w:t>
      </w: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Obecní kanalizace a čistička</w:t>
      </w:r>
    </w:p>
    <w:p w14:paraId="76E6046F" w14:textId="77777777" w:rsidR="00366722" w:rsidRPr="00366722" w:rsidRDefault="00366722" w:rsidP="00366722">
      <w:pPr>
        <w:shd w:val="clear" w:color="auto" w:fill="FFFFFF"/>
        <w:spacing w:after="0" w:line="240" w:lineRule="auto"/>
        <w:ind w:left="2100" w:hanging="36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9.</w:t>
      </w: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Upgrade – Czech POINT</w:t>
      </w:r>
    </w:p>
    <w:p w14:paraId="7145036B" w14:textId="77777777" w:rsidR="00366722" w:rsidRPr="00366722" w:rsidRDefault="00366722" w:rsidP="00366722">
      <w:pPr>
        <w:shd w:val="clear" w:color="auto" w:fill="FFFFFF"/>
        <w:spacing w:after="0" w:line="240" w:lineRule="auto"/>
        <w:ind w:left="2100" w:hanging="36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10.</w:t>
      </w: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cs-CZ"/>
          <w14:ligatures w14:val="none"/>
        </w:rPr>
        <w:t>  </w:t>
      </w: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Nákup čerpadla</w:t>
      </w:r>
    </w:p>
    <w:p w14:paraId="7FA10BB0" w14:textId="77777777" w:rsidR="00366722" w:rsidRPr="00366722" w:rsidRDefault="00366722" w:rsidP="00366722">
      <w:pPr>
        <w:shd w:val="clear" w:color="auto" w:fill="FFFFFF"/>
        <w:spacing w:after="0" w:line="240" w:lineRule="auto"/>
        <w:ind w:left="2100" w:hanging="36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11.</w:t>
      </w: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cs-CZ"/>
          <w14:ligatures w14:val="none"/>
        </w:rPr>
        <w:t>  </w:t>
      </w: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Projka – projekt</w:t>
      </w:r>
    </w:p>
    <w:p w14:paraId="604A6DD3" w14:textId="77777777" w:rsidR="00366722" w:rsidRPr="00366722" w:rsidRDefault="00366722" w:rsidP="00366722">
      <w:pPr>
        <w:shd w:val="clear" w:color="auto" w:fill="FFFFFF"/>
        <w:spacing w:after="0" w:line="240" w:lineRule="auto"/>
        <w:ind w:left="2100" w:hanging="36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12.</w:t>
      </w: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cs-CZ"/>
          <w14:ligatures w14:val="none"/>
        </w:rPr>
        <w:t>  </w:t>
      </w: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Informace starosty</w:t>
      </w:r>
    </w:p>
    <w:p w14:paraId="2264207B" w14:textId="77777777" w:rsidR="00366722" w:rsidRPr="00366722" w:rsidRDefault="00366722" w:rsidP="00366722">
      <w:pPr>
        <w:shd w:val="clear" w:color="auto" w:fill="FFFFFF"/>
        <w:spacing w:after="0" w:line="240" w:lineRule="auto"/>
        <w:ind w:left="2100" w:hanging="36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13.</w:t>
      </w: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cs-CZ"/>
          <w14:ligatures w14:val="none"/>
        </w:rPr>
        <w:t>  </w:t>
      </w: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Diskuse</w:t>
      </w:r>
    </w:p>
    <w:p w14:paraId="763EC694" w14:textId="77777777" w:rsidR="00366722" w:rsidRPr="00366722" w:rsidRDefault="00366722" w:rsidP="00366722">
      <w:pPr>
        <w:shd w:val="clear" w:color="auto" w:fill="FFFFFF"/>
        <w:spacing w:after="0" w:line="240" w:lineRule="auto"/>
        <w:ind w:left="2100" w:hanging="36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14.</w:t>
      </w: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cs-CZ"/>
          <w14:ligatures w14:val="none"/>
        </w:rPr>
        <w:t>  </w:t>
      </w: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Závěr</w:t>
      </w:r>
    </w:p>
    <w:p w14:paraId="615508EF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644ABB1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Návrhy na změnu v programu: -</w:t>
      </w:r>
    </w:p>
    <w:p w14:paraId="637B6A3C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0A75DD6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Hlasování o programu: </w:t>
      </w: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Návrh byl přijat 7 hlasy.</w:t>
      </w:r>
    </w:p>
    <w:p w14:paraId="7FC78CA4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56B6EBC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583DF37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1. Kontrola usnesení</w:t>
      </w:r>
    </w:p>
    <w:p w14:paraId="4F170E4E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28CB18F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Vysvětlení Ivana Procházky o jeho chování na Vánočním plese.</w:t>
      </w:r>
    </w:p>
    <w:p w14:paraId="2A849204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lastRenderedPageBreak/>
        <w:t>Pan Procházka vulgárně nenapadl zastupitele obce, pouze vyřkl nevhodné slovo.</w:t>
      </w:r>
    </w:p>
    <w:p w14:paraId="3AE27FD7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E4F3386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F785C0B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76FECF6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2. Rozpočtová změna č. 1/09</w:t>
      </w:r>
    </w:p>
    <w:p w14:paraId="0BE2607A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69BEA43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Příjmy:                              5 600,-</w:t>
      </w:r>
    </w:p>
    <w:p w14:paraId="2676B9D3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Výdaje:                           24 810,-</w:t>
      </w:r>
    </w:p>
    <w:p w14:paraId="33C390F2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Financování:                   19 210,-</w:t>
      </w:r>
    </w:p>
    <w:p w14:paraId="709C5DB7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9C43276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Nedílnou součástí tohoto zápisu je podrobný rozpis rozpočtové změny č. 1/09.</w:t>
      </w:r>
    </w:p>
    <w:p w14:paraId="36D0B1CF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F421CF9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</w:t>
      </w: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Schváleno 7 hlasy.                                                                   Usnesení  1/09</w:t>
      </w:r>
    </w:p>
    <w:p w14:paraId="265E874D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3795EC8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235CEE9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54F9995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3. Inventarizace 2008</w:t>
      </w:r>
    </w:p>
    <w:p w14:paraId="69C3DA45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9996D8C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Na základě pokynu starosty z 27. 10. 2008 provedla inventarizační komise inventarizaci majetku a závazků obce za rok 2008 k 31. 12.  Inventarizace byla ukončena 13. ledna 2009 s tím, že nebyly zjištěny žádné inventarizační rozdíly. .</w:t>
      </w:r>
    </w:p>
    <w:p w14:paraId="2E0C5D97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Zastupitelstvo obce bere na vědomí výsledek inventarizace 2008.</w:t>
      </w:r>
    </w:p>
    <w:p w14:paraId="2B6F3981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4FDE6EC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B90DC80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4. Prodej pozemku</w:t>
      </w:r>
    </w:p>
    <w:p w14:paraId="7F68027F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434C6D5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Zastupitelstvo obce projednalo žádost o odkoupení obecního pozemku č. 164/3 – ostatní plocha o výměře 575 m</w:t>
      </w: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cs-CZ"/>
          <w14:ligatures w14:val="none"/>
        </w:rPr>
        <w:t>2</w:t>
      </w: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, katastr Dolní Ostrovec, podaná PhDr. Alešem Kabátkem st.</w:t>
      </w:r>
    </w:p>
    <w:p w14:paraId="07BCCD99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Záměr bude zveřejněn na úřední desce.</w:t>
      </w:r>
    </w:p>
    <w:p w14:paraId="71280F7D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8E7355C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8F6C324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DA9292D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5. Příspěvek MŠ</w:t>
      </w:r>
    </w:p>
    <w:p w14:paraId="1D9D68CF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ACA8F49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Příspěvek 2 000 Kč pro MŠ v Ostrovci na dětský karneval, který se bude konat 21. března 2009.</w:t>
      </w:r>
    </w:p>
    <w:p w14:paraId="07E7C54E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188F662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Schváleno 7 hlasy                                                                            Usnesení č. 2/09</w:t>
      </w:r>
    </w:p>
    <w:p w14:paraId="5E60FE84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A1103E4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6. Odměny členům zastupitelstva</w:t>
      </w:r>
    </w:p>
    <w:p w14:paraId="09CF17ED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8D58742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Starosta přednesl návrh na zvýšení odměn členům zastupitelstva a místostarosty dle nového</w:t>
      </w:r>
    </w:p>
    <w:p w14:paraId="62B2D69A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Nařízení vlády č. 20/2009 Sb.</w:t>
      </w:r>
    </w:p>
    <w:p w14:paraId="01DFB3CE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E01A1DA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zastupitelé - předsedové výboru  …………………………. 1.520 Kč</w:t>
      </w:r>
    </w:p>
    <w:p w14:paraId="1FAB14FF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zastupitelé - členové výboru        ………………………….1.210 Kč</w:t>
      </w:r>
    </w:p>
    <w:p w14:paraId="01513B4E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členové výboru                            ………………………….     750 Kč</w:t>
      </w:r>
    </w:p>
    <w:p w14:paraId="245CC973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místostarosta                               .….……………………… 4.800 Kč</w:t>
      </w:r>
    </w:p>
    <w:p w14:paraId="16A8F767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B27F95A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Odměny jsou vypláceny měsíčně s účinností od 1. 2. 2009.</w:t>
      </w:r>
    </w:p>
    <w:p w14:paraId="7795EC76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lastRenderedPageBreak/>
        <w:t> </w:t>
      </w:r>
    </w:p>
    <w:p w14:paraId="4D9D6FB7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Schváleno 4 hlasy. Proti  3 hlasy ( Procházka I., Jirušová I., Válová K.)   Usnesení č. 3/09</w:t>
      </w:r>
    </w:p>
    <w:p w14:paraId="2BD39B45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FF86D19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87E396A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D6D6F8D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7. Město Písek – osvobození od daně z nemovitosti</w:t>
      </w:r>
    </w:p>
    <w:p w14:paraId="3A5D381C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53E5361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Jedná se o parcelu v k.ú. Horní Ostrovec p.č. 468 a k.ú. Dědovice,  p.č. 416/7</w:t>
      </w:r>
    </w:p>
    <w:p w14:paraId="63117578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FD47681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Schváleno 7 hlasy.                                                                             Usnesení č. 4/09                                                 </w:t>
      </w:r>
    </w:p>
    <w:p w14:paraId="04D2FAA6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    </w:t>
      </w:r>
    </w:p>
    <w:p w14:paraId="2CE6663B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DECBA8E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8. Obecní kanalizace a čistička</w:t>
      </w:r>
    </w:p>
    <w:p w14:paraId="1DBD9A40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DD359BA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Rozpočet na kanalizaci a čističku činí 25 milionů Kč. ZO vyjádřilo předběžný souhlas</w:t>
      </w:r>
    </w:p>
    <w:p w14:paraId="0025EB32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s pokračováním spolupráce s firmou Švehla z Českých Budějovic ohledně kanalizace a čističky v obci.</w:t>
      </w:r>
    </w:p>
    <w:p w14:paraId="49BCA099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469F9B4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09D5ABC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FAED12A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9. Upgrade-Czech POINT</w:t>
      </w:r>
    </w:p>
    <w:p w14:paraId="309AFD31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4F01ED6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Zastupitelstvo obce  schválilo Podmínky Rozhodnutí o poskytnutí dotace v rámci Integrovaného operačního programu, prioritní  osa 2, oblast intervence 2.1 v rámci výzvy</w:t>
      </w:r>
    </w:p>
    <w:p w14:paraId="4ADBD002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č. 02 „eGovernment v obcích-Czech POINT“.</w:t>
      </w:r>
    </w:p>
    <w:p w14:paraId="6DC7B584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18B6C29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Schváleno 7 hlasy                                                                                  Usnesení č. 5/09</w:t>
      </w:r>
    </w:p>
    <w:p w14:paraId="7CC12740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90BB199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10. Nákup čerpadla</w:t>
      </w:r>
    </w:p>
    <w:p w14:paraId="70A8EB0F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</w:t>
      </w:r>
    </w:p>
    <w:p w14:paraId="1B4E8C4C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Pro obecní studnu bude zakoupeno náhradní čerpadlo v hodnotě  cca 13 tisíc. Kč.</w:t>
      </w:r>
    </w:p>
    <w:p w14:paraId="2F68FE2D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9EBD186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6D1DEF8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11. Projka s.r.o projekční kancelář  Písek- projekt</w:t>
      </w:r>
    </w:p>
    <w:p w14:paraId="0C63890B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18D2045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Zastupitelstvo obce projednalo a schvaluje návrh projektové dokumentace na rekonstrukci restaurace Na Prádelně a souhlasí s cenou 59. tis. Kč za projektovou dokumentaci firmy Projka s.r.o Písek.</w:t>
      </w:r>
    </w:p>
    <w:p w14:paraId="7E1BD686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D01BC42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Schváleno 7 hlasy.                                                                                 Usnesení č. 6/09</w:t>
      </w:r>
    </w:p>
    <w:p w14:paraId="169FE0E8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E83EF36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67CB6AB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12. Informace starosty</w:t>
      </w:r>
    </w:p>
    <w:p w14:paraId="2978A5F9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4841202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o Ze sběrného dvora bylo odvezeno 18 lednic a 52 televizí firmou D + P Rekont Plzeň.</w:t>
      </w:r>
    </w:p>
    <w:p w14:paraId="29B39452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o 12. 3. 2009 proběhne audit hospodaření obce</w:t>
      </w:r>
    </w:p>
    <w:p w14:paraId="694DCD1A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o Pan Jiří Klevcov navrhl, že bude hlídat skládku v Horním Ostrovci za granule pro psa.</w:t>
      </w:r>
    </w:p>
    <w:p w14:paraId="68C24AF0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Starosta odpověděl, že se zatím neuvažuje o hlídání skládky.</w:t>
      </w:r>
    </w:p>
    <w:p w14:paraId="00C1D9FE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o Hospoda „Na prádelně“ není stále předána. Další termín k předání je 2. března 2009.</w:t>
      </w:r>
    </w:p>
    <w:p w14:paraId="27D4A1F8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lastRenderedPageBreak/>
        <w:t>o Hasičské auto CAS – odvezena na rekonstrukci do Peček.</w:t>
      </w:r>
    </w:p>
    <w:p w14:paraId="23565F85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39B27AD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13. Diskuse</w:t>
      </w:r>
    </w:p>
    <w:p w14:paraId="324DFC71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4DA3C16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o Pan Jan Vála se ptal, jestli se něco platí za projednávání přestupků Městu  Mirotice.</w:t>
      </w:r>
    </w:p>
    <w:p w14:paraId="73400B4E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Starosta odpověděl, že Obec Ostrovec má s Městem Mirotice uzavřenou Veřejnoprávní  </w:t>
      </w:r>
    </w:p>
    <w:p w14:paraId="7AFE9E27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smlouvu na činnost projednávání přestupků v   přestupkové komisi. Za jeden přestupek</w:t>
      </w:r>
    </w:p>
    <w:p w14:paraId="150630E3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platí obec 1.500 Kč.</w:t>
      </w:r>
    </w:p>
    <w:p w14:paraId="298E2B8A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o Pan Ivan Procházka žádal o vyhlašování schůze zastupitelstva obce dříve než</w:t>
      </w:r>
    </w:p>
    <w:p w14:paraId="4E291404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v 17</w:t>
      </w: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cs-CZ"/>
          <w14:ligatures w14:val="none"/>
        </w:rPr>
        <w:t>00 hod.  </w:t>
      </w: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toho dne.</w:t>
      </w:r>
    </w:p>
    <w:p w14:paraId="18F1B0DA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o Pan Martin Mařík se informoval o projednávání rozpočtu.Paní J. Janušková</w:t>
      </w:r>
    </w:p>
    <w:p w14:paraId="0B1A550B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vysvětlila postup projednávání a schvalování rozpočtu obce.</w:t>
      </w:r>
    </w:p>
    <w:p w14:paraId="0C3D432B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o Pan Richard Morava měl dotaz k současnému využití ubytovny kasáren.</w:t>
      </w:r>
    </w:p>
    <w:p w14:paraId="254676A1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Starosta odpověděl, že nájemcem je jemu neznámá firma z Prahy.</w:t>
      </w:r>
    </w:p>
    <w:p w14:paraId="1B41C632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455D3F7C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559514A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14. Závěr</w:t>
      </w:r>
    </w:p>
    <w:p w14:paraId="6E90442B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F941FFB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Na závěr starosta poděkoval přítomným a zasedání ukončil.</w:t>
      </w:r>
    </w:p>
    <w:p w14:paraId="609BAB7C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F0EA2F1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Zasedání zastupitelstva bylo ukončeno v 21 hodin.</w:t>
      </w:r>
    </w:p>
    <w:p w14:paraId="7F8DCACB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DA9C661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52C6228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2BEA087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6212898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Ověřovatelé zápisu                                           Starosta obce</w:t>
      </w:r>
    </w:p>
    <w:p w14:paraId="611F28FB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3741641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………………………….                                 . ……………………….</w:t>
      </w:r>
    </w:p>
    <w:p w14:paraId="178672C3" w14:textId="77777777" w:rsidR="00366722" w:rsidRPr="00366722" w:rsidRDefault="00366722" w:rsidP="003667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BED70B1" w14:textId="77777777" w:rsidR="00366722" w:rsidRPr="00366722" w:rsidRDefault="00366722" w:rsidP="0036672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66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………………………….</w:t>
      </w:r>
    </w:p>
    <w:p w14:paraId="5353317F" w14:textId="77777777" w:rsidR="00366722" w:rsidRDefault="00366722"/>
    <w:sectPr w:rsidR="00366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22"/>
    <w:rsid w:val="0036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021E"/>
  <w15:chartTrackingRefBased/>
  <w15:docId w15:val="{F8FCD99B-98E1-429D-92F9-19214BC7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2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48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5000</Characters>
  <Application>Microsoft Office Word</Application>
  <DocSecurity>0</DocSecurity>
  <Lines>41</Lines>
  <Paragraphs>11</Paragraphs>
  <ScaleCrop>false</ScaleCrop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2023-08-24T19:31:00Z</dcterms:created>
  <dcterms:modified xsi:type="dcterms:W3CDTF">2023-08-24T19:31:00Z</dcterms:modified>
</cp:coreProperties>
</file>