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5C497" w14:textId="77777777" w:rsidR="00851FD3" w:rsidRPr="00851FD3" w:rsidRDefault="00851FD3" w:rsidP="00851FD3">
      <w:pPr>
        <w:shd w:val="clear" w:color="auto" w:fill="FFFFFF"/>
        <w:spacing w:after="300" w:line="240" w:lineRule="auto"/>
        <w:ind w:right="2250"/>
        <w:outlineLvl w:val="1"/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353522"/>
          <w:kern w:val="0"/>
          <w:sz w:val="37"/>
          <w:szCs w:val="37"/>
          <w:lang w:eastAsia="cs-CZ"/>
          <w14:ligatures w14:val="none"/>
        </w:rPr>
        <w:t>Zápis ZO ze dne 27.5.2010</w:t>
      </w:r>
    </w:p>
    <w:p w14:paraId="0AD3990B" w14:textId="77777777" w:rsidR="00851FD3" w:rsidRPr="00851FD3" w:rsidRDefault="00851FD3" w:rsidP="00851FD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2A2F9B5" w14:textId="77777777" w:rsidR="00851FD3" w:rsidRPr="00851FD3" w:rsidRDefault="00851FD3" w:rsidP="00851FD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7152963A" w14:textId="77777777" w:rsidR="00851FD3" w:rsidRPr="00851FD3" w:rsidRDefault="00851FD3" w:rsidP="00851FD3">
      <w:pPr>
        <w:shd w:val="clear" w:color="auto" w:fill="FFFFFF"/>
        <w:spacing w:after="0" w:line="1" w:lineRule="atLeast"/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9"/>
          <w:szCs w:val="9"/>
          <w:lang w:eastAsia="cs-CZ"/>
          <w14:ligatures w14:val="none"/>
        </w:rPr>
        <w:t> </w:t>
      </w:r>
    </w:p>
    <w:p w14:paraId="085A2A7B" w14:textId="77777777" w:rsidR="00851FD3" w:rsidRPr="00851FD3" w:rsidRDefault="00851FD3" w:rsidP="00851F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Zápis ze zasedání zastupitelstva obce Ostrovec</w:t>
      </w:r>
    </w:p>
    <w:p w14:paraId="061C6A75" w14:textId="77777777" w:rsidR="00851FD3" w:rsidRPr="00851FD3" w:rsidRDefault="00851FD3" w:rsidP="00851FD3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40"/>
          <w:szCs w:val="40"/>
          <w:lang w:eastAsia="cs-CZ"/>
          <w14:ligatures w14:val="none"/>
        </w:rPr>
        <w:t> ze dne 27. 5. 2010</w:t>
      </w:r>
    </w:p>
    <w:p w14:paraId="0B2CBFB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EC334E1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1D0896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28353E2B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Místo konání: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zasedací místnost OÚ Ostrovec</w:t>
      </w:r>
    </w:p>
    <w:p w14:paraId="1D9EBF1B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Začátek: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20:00</w:t>
      </w:r>
    </w:p>
    <w:p w14:paraId="6E162D39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Zasedání řídil: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M.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</w:p>
    <w:p w14:paraId="63D1C94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Přítomni: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L., Válová K.,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M., Kálal J., Januška M., Mařík M., Procházka I.</w:t>
      </w:r>
    </w:p>
    <w:p w14:paraId="0224C13B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Omluveni: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5715ACA1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Neomluveni: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</w:p>
    <w:p w14:paraId="758C7F2B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Zapisovatel: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Válová K.</w:t>
      </w:r>
    </w:p>
    <w:p w14:paraId="29F78DE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Ověřovatelé zápisu: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Válová K.,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Vyhnátová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V.</w:t>
      </w:r>
    </w:p>
    <w:p w14:paraId="190CC04D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939FF79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Starosta obce pan M.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Vepřovský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zahájil jednání, přivítal přítomné zastupitele a hosty na jednání a konstatoval, že je přítomno sedm členů zastupitelstva a zastupitelstvo je usnášeníschopné.</w:t>
      </w:r>
    </w:p>
    <w:p w14:paraId="610A92F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DB49E36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5267C52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 programu:   1. Kontrola usnesení</w:t>
      </w:r>
    </w:p>
    <w:p w14:paraId="707C359F" w14:textId="77777777" w:rsidR="00851FD3" w:rsidRPr="00851FD3" w:rsidRDefault="00851FD3" w:rsidP="00851FD3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 4/10</w:t>
      </w:r>
    </w:p>
    <w:p w14:paraId="6821FAD0" w14:textId="77777777" w:rsidR="00851FD3" w:rsidRPr="00851FD3" w:rsidRDefault="00851FD3" w:rsidP="00851FD3">
      <w:pPr>
        <w:shd w:val="clear" w:color="auto" w:fill="FFFFFF"/>
        <w:spacing w:after="0" w:line="240" w:lineRule="auto"/>
        <w:ind w:left="2124" w:firstLine="1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Prodeje pozemků</w:t>
      </w:r>
    </w:p>
    <w:p w14:paraId="7A9FE6AF" w14:textId="77777777" w:rsidR="00851FD3" w:rsidRPr="00851FD3" w:rsidRDefault="00851FD3" w:rsidP="00851FD3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Informace starosty</w:t>
      </w:r>
    </w:p>
    <w:p w14:paraId="6361C1B5" w14:textId="77777777" w:rsidR="00851FD3" w:rsidRPr="00851FD3" w:rsidRDefault="00851FD3" w:rsidP="00851FD3">
      <w:pPr>
        <w:shd w:val="clear" w:color="auto" w:fill="FFFFFF"/>
        <w:spacing w:after="0" w:line="240" w:lineRule="auto"/>
        <w:ind w:firstLine="2127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Diskuse</w:t>
      </w:r>
    </w:p>
    <w:p w14:paraId="38511997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                               6. Závěr</w:t>
      </w:r>
    </w:p>
    <w:p w14:paraId="1A4F91B8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9960DD7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C9DF4A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Návrhy na změnu v programu: -</w:t>
      </w:r>
    </w:p>
    <w:p w14:paraId="22C08F8E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04FF3FB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Hlasování o programu: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Návrh byl přijat 7 hlasy</w:t>
      </w:r>
    </w:p>
    <w:p w14:paraId="264FC34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D02F4CC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57621EE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1. Kontrola usnesení</w:t>
      </w:r>
    </w:p>
    <w:p w14:paraId="30008FEA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209DBF6E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Oprava pomníku je hotova vč. nového zlacení písma (112 535,-).</w:t>
      </w:r>
    </w:p>
    <w:p w14:paraId="5EC59402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CCC01A4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Oprava dětského hřiště probíhá postupně. V současné době se natírá altán a další práce budou pokračovat v závislosti na volných pracovních kapacitách obce a klimatických podmínkách.</w:t>
      </w:r>
    </w:p>
    <w:p w14:paraId="1967E68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42032C0C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Plánovaná výměna vchodových dveří do MŠ a ordinace lékaře bude přesunuta na 3.</w:t>
      </w: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čtvrtletí v závislosti na stavu obecních financí.</w:t>
      </w:r>
    </w:p>
    <w:p w14:paraId="0EBD96E3" w14:textId="77777777" w:rsidR="00851FD3" w:rsidRPr="00851FD3" w:rsidRDefault="00851FD3" w:rsidP="00851FD3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A5243BB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souvislosti s plánovanými opravami a investicemi upozorňuje účetní obecního úřadu pí. Janušková na „nízký“ stav finančních prostředků obce.</w:t>
      </w:r>
    </w:p>
    <w:p w14:paraId="60FD186D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89EEFFA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 </w:t>
      </w:r>
    </w:p>
    <w:p w14:paraId="3469369E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3611B59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2. Rozpočtová změna č. 4/10</w:t>
      </w:r>
    </w:p>
    <w:p w14:paraId="7F62F7E6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2CD3934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příjmů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 celkové výši </w:t>
      </w: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60 500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,-</w:t>
      </w: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66184319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Oproti rozpočtu se příjmy navýšily o dotaci 20.000,- a o příjem z prodeje dřeva 40 500,-.</w:t>
      </w:r>
    </w:p>
    <w:p w14:paraId="4BD313A9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7BA624B7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rozpočtové změny na straně </w:t>
      </w: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výdajů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v celkové výši </w:t>
      </w: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21 500,-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2FDB770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Oproti rozpočtu se výdaje zvýšily o náklady na volby.</w:t>
      </w:r>
    </w:p>
    <w:p w14:paraId="1171BC1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12"/>
          <w:szCs w:val="12"/>
          <w:lang w:eastAsia="cs-CZ"/>
          <w14:ligatures w14:val="none"/>
        </w:rPr>
        <w:t> </w:t>
      </w:r>
    </w:p>
    <w:p w14:paraId="53492D1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Financování: </w:t>
      </w: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39 000,-</w:t>
      </w: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Kč.</w:t>
      </w:r>
    </w:p>
    <w:p w14:paraId="3954E0A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6"/>
          <w:szCs w:val="6"/>
          <w:lang w:eastAsia="cs-CZ"/>
          <w14:ligatures w14:val="none"/>
        </w:rPr>
        <w:t> </w:t>
      </w:r>
    </w:p>
    <w:p w14:paraId="083AE061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Nedílnou součástí tohoto zápisu je podrobný rozpis návrhu rozpočtových opatření.</w:t>
      </w:r>
    </w:p>
    <w:p w14:paraId="55BE92D3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B137B3A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              Usnesení  12/10</w:t>
      </w:r>
    </w:p>
    <w:p w14:paraId="056B19FE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8D0E868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170D466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6090EED8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3. Prodej pozemku</w:t>
      </w:r>
    </w:p>
    <w:p w14:paraId="3327D19A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9A0CCED" w14:textId="77777777" w:rsidR="00851FD3" w:rsidRPr="00851FD3" w:rsidRDefault="00851FD3" w:rsidP="00851FD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Na dubnovém zasedání ZO byla projednána žádost p. J. Vály o prodej pozemku č.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201/7 – ostatní plocha v k.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ú.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Horní Ostrovec o výměře 1000 m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48E25A9E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Záměr byl vyvěšen na úřední a elektronické desce OÚ  od  12.5 a sejmut 27. 5. 2010.</w:t>
      </w:r>
    </w:p>
    <w:p w14:paraId="2EBB33EB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Zastupitelstvo schválilo prodej pozemku za cenu 25,-/m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5EC39403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282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0122889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              Usnesení  13/10</w:t>
      </w:r>
    </w:p>
    <w:p w14:paraId="23A9C366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42B9D94D" w14:textId="77777777" w:rsidR="00851FD3" w:rsidRPr="00851FD3" w:rsidRDefault="00851FD3" w:rsidP="00851FD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Na březnovém zasedání ZO byla projednána žádost p.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Mlčkovského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o prodej části pozemku č.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parc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 31/2 v katastrálním území Dolní Ostrovec o výměře cca 75 m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</w:t>
      </w:r>
    </w:p>
    <w:p w14:paraId="6ED2301E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Dotčený pozemek byl rozdělen geometrickým plánem a vznikl tak nový oddělený pozemek č. 31/5 o výměře 63 m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vertAlign w:val="superscript"/>
          <w:lang w:eastAsia="cs-CZ"/>
          <w14:ligatures w14:val="none"/>
        </w:rPr>
        <w:t>2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. </w:t>
      </w:r>
    </w:p>
    <w:p w14:paraId="108CE43D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Záměr bude vyvěšen na úřední a elektronické desce OÚ. Prodej tohoto pozemku č. 31/5 bude schvalován na červnovém zasedání ZO.</w:t>
      </w:r>
    </w:p>
    <w:p w14:paraId="081CBD06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18C3FE2" w14:textId="77777777" w:rsidR="00851FD3" w:rsidRPr="00851FD3" w:rsidRDefault="00851FD3" w:rsidP="00851FD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0C7B9D7E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D559CD2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4. Informace starosty</w:t>
      </w:r>
    </w:p>
    <w:p w14:paraId="586E3161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6693147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informoval, že žádost, z října 2009 o dotaci z Programu obnovy venkova (POV) na výměnu 12.ks oken v kulturním domě, byla schválena v celkové výši 120 000,-. Spoluúčast obce je 40 %</w:t>
      </w: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(80. tis).   Výběrovým řízením na tuto akci byl pověřen zastupitel p. Mařík.</w:t>
      </w:r>
    </w:p>
    <w:p w14:paraId="5C943EDE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3E3CAED4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Májové slavnosti se i přes chladnější počasí vydařily. Byl nově oplocen bazén. Zbývající kus oplocení bude doplněn v nejbližší době.</w:t>
      </w:r>
    </w:p>
    <w:p w14:paraId="390BCF3C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51A10EF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Nově opravené zábradlí u pomníku bylo poničeno, oprava bude hrazena z pojištění viníka.</w:t>
      </w:r>
    </w:p>
    <w:p w14:paraId="24085606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6ED8FCAB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Pro zajištění monitorování prostoru kontejnerů v JZD byla oslovena společnost HOTNET s.r.o. Ta předložila nabídku za 13 062,- Kč bez montáže a zajištění přenosu. Další nabídku dodá p.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Sihelník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R. ml. Protože je tento problém s neřízeným ukládáním odpadu potřeba řešit komplexně, upraví obec tyto „přestupky“ místní vyhláškou s přísnými vysokými sankcemi dle zákona.</w:t>
      </w:r>
    </w:p>
    <w:p w14:paraId="156219D2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6F853DC4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Parčík u Žižků byl zrevidován po zimě zahradou Čimelice a zároveň Ing. Chvalová nabídla obci i údržbu plochy u pohostinství na prádelně za 14 956,-.</w:t>
      </w:r>
    </w:p>
    <w:p w14:paraId="659F760C" w14:textId="77777777" w:rsidR="00851FD3" w:rsidRPr="00851FD3" w:rsidRDefault="00851FD3" w:rsidP="00851FD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31808F4A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Výsledek o přidělení grantu na podporu jednotek sborů dobrovolných hasičů bude vyhlášen v měsíci červnu. Jde o grant poskytnutým výhradně obcím - zřizovatelům jednotek SDH obcí na zlepšení protipožární ochrany na území Jihočeského kraje. Žádost byla podána v měsíci dubnu.</w:t>
      </w:r>
    </w:p>
    <w:p w14:paraId="2C05D70F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12"/>
          <w:szCs w:val="12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obci proběhl audit </w:t>
      </w: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za rok 2009, provedeným  krajským úřadem. Audit proběhl bez závad. Návrh závěrečného účtu obce za rok 2009 spolu se zápisem o přezkumu bude zveřejněn na úřední a elektronické desce  OÚ.</w:t>
      </w:r>
    </w:p>
    <w:p w14:paraId="771837BB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Starosta informoval o žádosti Občanského sdružení Ostrovec o finanční příspěvek ve výši 280,- Kč pro dítě s bydlištěm v místě, na výlet do ZOO Plzeň.</w:t>
      </w:r>
    </w:p>
    <w:p w14:paraId="771F069A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ZO navrhuje v budoucnu projednat navýšení ročního příspěvku na činnost sdružení.</w:t>
      </w:r>
    </w:p>
    <w:p w14:paraId="7C4D43F1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B347A73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right="395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Schváleno 7 hlasy                                                                         Usnesení  14/10</w:t>
      </w:r>
    </w:p>
    <w:p w14:paraId="674A5807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2A2004F9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Umístění stožáru operátora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T-mobile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bylo územním rozhodnutím povoleno dočasně na 20 let od kolaudace stavby. Součástí rozhodnutí je mimo jiné i povinnost zřizovatele stavby opravit příjezdovou komunikaci od železničního přejezdu k parcelám č. 351/1 a 351/3.</w:t>
      </w:r>
    </w:p>
    <w:p w14:paraId="296B84AC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CCD8783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3D47BF1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9A38DBD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5. Diskuse</w:t>
      </w:r>
    </w:p>
    <w:p w14:paraId="7281668C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FF0000"/>
          <w:kern w:val="0"/>
          <w:sz w:val="12"/>
          <w:szCs w:val="12"/>
          <w:lang w:eastAsia="cs-CZ"/>
          <w14:ligatures w14:val="none"/>
        </w:rPr>
        <w:t> </w:t>
      </w:r>
    </w:p>
    <w:p w14:paraId="6947EF5C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Hosnédl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upozornil vysazování křovin před pozemkem p.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Maťky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. Z důvodu ztížení zimní údržby komunikace v těchto místech, starosta navrhne p.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Maťkovi</w:t>
      </w:r>
      <w:proofErr w:type="spellEnd"/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jiné řešení.</w:t>
      </w:r>
    </w:p>
    <w:p w14:paraId="07B688D9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00AC99F1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Hosnédl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upozornil na zanedbanou údržbu sousedního pozemku a následné zaplevelování sousedních zahrad. Starosta konstatoval, že povinnost vyplývající ze zákona, min. 1x ročně posekat je splněna, a že v této věci obec nemá žádnou pravomoc sjednat nápravu.</w:t>
      </w:r>
    </w:p>
    <w:p w14:paraId="789A735C" w14:textId="77777777" w:rsidR="00851FD3" w:rsidRPr="00851FD3" w:rsidRDefault="00851FD3" w:rsidP="00851FD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58489532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P. 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Sihelník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R.  ml. se dotázal na řešení havarijního stavu kanálu před vjezdem do JZD. P. starosta slíbil opravu kanálu ve 22. týdnu.</w:t>
      </w:r>
    </w:p>
    <w:p w14:paraId="73907F72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12"/>
          <w:szCs w:val="12"/>
          <w:lang w:eastAsia="cs-CZ"/>
          <w14:ligatures w14:val="none"/>
        </w:rPr>
        <w:t> </w:t>
      </w:r>
    </w:p>
    <w:p w14:paraId="097621EB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POHOSTINSTVÍ NA PRÁDELNĚ</w:t>
      </w:r>
    </w:p>
    <w:p w14:paraId="13FFDE42" w14:textId="77777777" w:rsidR="00851FD3" w:rsidRPr="00851FD3" w:rsidRDefault="00851FD3" w:rsidP="00851FD3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 důvodu vyskytnutých závad požaduje zastupitelstvo obce, aby starosta doložil:</w:t>
      </w:r>
    </w:p>
    <w:p w14:paraId="59FE520E" w14:textId="77777777" w:rsidR="00851FD3" w:rsidRPr="00851FD3" w:rsidRDefault="00851FD3" w:rsidP="00851FD3">
      <w:pPr>
        <w:shd w:val="clear" w:color="auto" w:fill="FFFFFF"/>
        <w:spacing w:after="0" w:line="240" w:lineRule="auto"/>
        <w:ind w:left="1440" w:hanging="1156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zápis o reklamaci komínu (popraskaná vložka),</w:t>
      </w:r>
    </w:p>
    <w:p w14:paraId="0C9ED940" w14:textId="77777777" w:rsidR="00851FD3" w:rsidRPr="00851FD3" w:rsidRDefault="00851FD3" w:rsidP="00851FD3">
      <w:pPr>
        <w:shd w:val="clear" w:color="auto" w:fill="FFFFFF"/>
        <w:spacing w:after="0" w:line="240" w:lineRule="auto"/>
        <w:ind w:left="567" w:hanging="283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zápis o reklamaci vzduchotechniky a zápis z prohlídky projektantem o shledaných závadách,</w:t>
      </w:r>
    </w:p>
    <w:p w14:paraId="450130E2" w14:textId="77777777" w:rsidR="00851FD3" w:rsidRPr="00851FD3" w:rsidRDefault="00851FD3" w:rsidP="00851FD3">
      <w:pPr>
        <w:shd w:val="clear" w:color="auto" w:fill="FFFFFF"/>
        <w:spacing w:after="0" w:line="240" w:lineRule="auto"/>
        <w:ind w:left="1440" w:hanging="1156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-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zápis o reklamaci popraskané dlažby.</w:t>
      </w:r>
    </w:p>
    <w:p w14:paraId="59BD36A0" w14:textId="77777777" w:rsidR="00851FD3" w:rsidRPr="00851FD3" w:rsidRDefault="00851FD3" w:rsidP="00851FD3">
      <w:pPr>
        <w:shd w:val="clear" w:color="auto" w:fill="FFFFFF"/>
        <w:spacing w:after="0" w:line="240" w:lineRule="auto"/>
        <w:ind w:left="1440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4AE580E0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Mařík se dotázal, proč došlo k proplacení oken, která měla být při nedodržení termínu předání hotového díla do konce ledna 2010, na náklady stavební firmy. Starosta dodal, že stavba by byla předána v termínu, ale že na jeho popud se ještě 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lastRenderedPageBreak/>
        <w:t>prováděli další vícepráce (zateplení skladu).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u w:val="single"/>
          <w:lang w:eastAsia="cs-CZ"/>
          <w14:ligatures w14:val="none"/>
        </w:rPr>
        <w:t>S touto skutečností starosta zastupitelstvo zapomněl seznámit.</w:t>
      </w:r>
    </w:p>
    <w:p w14:paraId="618DE8AA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C23B30D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Rejlek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poděkoval za podporu místních dobrovolných hasičů ze strany obce.</w:t>
      </w:r>
    </w:p>
    <w:p w14:paraId="2098C5C7" w14:textId="77777777" w:rsidR="00851FD3" w:rsidRPr="00851FD3" w:rsidRDefault="00851FD3" w:rsidP="00851FD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1FE824C8" w14:textId="77777777" w:rsidR="00851FD3" w:rsidRPr="00851FD3" w:rsidRDefault="00851FD3" w:rsidP="00851FD3">
      <w:pPr>
        <w:shd w:val="clear" w:color="auto" w:fill="FFFFFF"/>
        <w:spacing w:after="0" w:line="240" w:lineRule="auto"/>
        <w:ind w:left="284" w:hanging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Symbol" w:eastAsia="Times New Roman" w:hAnsi="Symbol" w:cs="Arial"/>
          <w:color w:val="000000"/>
          <w:kern w:val="0"/>
          <w:sz w:val="24"/>
          <w:szCs w:val="24"/>
          <w:lang w:eastAsia="cs-CZ"/>
          <w14:ligatures w14:val="none"/>
        </w:rPr>
        <w:t>·</w:t>
      </w:r>
      <w:r w:rsidRPr="00851FD3">
        <w:rPr>
          <w:rFonts w:ascii="Times New Roman" w:eastAsia="Times New Roman" w:hAnsi="Times New Roman" w:cs="Times New Roman"/>
          <w:color w:val="000000"/>
          <w:kern w:val="0"/>
          <w:sz w:val="14"/>
          <w:szCs w:val="14"/>
          <w:lang w:eastAsia="cs-CZ"/>
          <w14:ligatures w14:val="none"/>
        </w:rPr>
        <w:t>      </w:t>
      </w: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P. Morava poukázal  na veřejné práce na úpravě veřejných prostranství, zejména pak na práci pí. </w:t>
      </w:r>
      <w:proofErr w:type="spellStart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Malíské</w:t>
      </w:r>
      <w:proofErr w:type="spellEnd"/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 xml:space="preserve"> a pí. Pavlištové. Za jejich píli a důmyslnost mají naše díky. Pracovní smlouvy těchto pracovnic byly prodlouženy do konce října.</w:t>
      </w:r>
    </w:p>
    <w:p w14:paraId="27D7DD0E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F48381B" w14:textId="77777777" w:rsidR="00851FD3" w:rsidRPr="00851FD3" w:rsidRDefault="00851FD3" w:rsidP="00851FD3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Věříme, že i vy občané si budete vážit jejich práce a tak apelujeme na chování některých spoluobčanů: „odpadky patří do koše, exkrementy též mají své místo“. Každý se může podílet na upraveném vzhledu obce.</w:t>
      </w:r>
    </w:p>
    <w:p w14:paraId="309D2B5E" w14:textId="77777777" w:rsidR="00851FD3" w:rsidRPr="00851FD3" w:rsidRDefault="00851FD3" w:rsidP="00851FD3">
      <w:pPr>
        <w:shd w:val="clear" w:color="auto" w:fill="FFFFFF"/>
        <w:spacing w:after="0" w:line="240" w:lineRule="auto"/>
        <w:ind w:left="708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18957A89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98A94E4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147EAE5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5AF4272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63902A83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FF0000"/>
          <w:kern w:val="0"/>
          <w:sz w:val="24"/>
          <w:szCs w:val="24"/>
          <w:lang w:eastAsia="cs-CZ"/>
          <w14:ligatures w14:val="none"/>
        </w:rPr>
        <w:t> </w:t>
      </w:r>
    </w:p>
    <w:p w14:paraId="2CBBC7C5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6. Závěr</w:t>
      </w:r>
    </w:p>
    <w:p w14:paraId="3AEBA4C9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12"/>
          <w:szCs w:val="12"/>
          <w:lang w:eastAsia="cs-CZ"/>
          <w14:ligatures w14:val="none"/>
        </w:rPr>
        <w:t> </w:t>
      </w:r>
    </w:p>
    <w:p w14:paraId="7D1D9326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Na závěr starosta poděkoval přítomným a zasedání ukončil ve 21:00 hodin.</w:t>
      </w:r>
    </w:p>
    <w:p w14:paraId="72A31ABA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76455092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b/>
          <w:bCs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5C30ECBF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Ověřovatelé zápisu                                                            Starosta obce</w:t>
      </w:r>
    </w:p>
    <w:p w14:paraId="5BF73107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 </w:t>
      </w:r>
    </w:p>
    <w:p w14:paraId="3520CAFC" w14:textId="77777777" w:rsidR="00851FD3" w:rsidRPr="00851FD3" w:rsidRDefault="00851FD3" w:rsidP="00851FD3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                                                            ……………………</w:t>
      </w:r>
    </w:p>
    <w:p w14:paraId="4617FF89" w14:textId="77777777" w:rsidR="00851FD3" w:rsidRPr="00851FD3" w:rsidRDefault="00851FD3" w:rsidP="00851FD3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kern w:val="0"/>
          <w:sz w:val="19"/>
          <w:szCs w:val="19"/>
          <w:lang w:eastAsia="cs-CZ"/>
          <w14:ligatures w14:val="none"/>
        </w:rPr>
      </w:pPr>
      <w:r w:rsidRPr="00851FD3">
        <w:rPr>
          <w:rFonts w:ascii="Arial" w:eastAsia="Times New Roman" w:hAnsi="Arial" w:cs="Arial"/>
          <w:color w:val="000000"/>
          <w:kern w:val="0"/>
          <w:sz w:val="24"/>
          <w:szCs w:val="24"/>
          <w:lang w:eastAsia="cs-CZ"/>
          <w14:ligatures w14:val="none"/>
        </w:rPr>
        <w:t>……………………..</w:t>
      </w:r>
    </w:p>
    <w:p w14:paraId="0BF973B1" w14:textId="77777777" w:rsidR="00851FD3" w:rsidRDefault="00851FD3"/>
    <w:sectPr w:rsidR="00851F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FD3"/>
    <w:rsid w:val="00851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29DD1"/>
  <w15:chartTrackingRefBased/>
  <w15:docId w15:val="{C1E25BD4-EA95-485F-A6E5-BDC491645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7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831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6039</Characters>
  <Application>Microsoft Office Word</Application>
  <DocSecurity>0</DocSecurity>
  <Lines>50</Lines>
  <Paragraphs>14</Paragraphs>
  <ScaleCrop>false</ScaleCrop>
  <Company/>
  <LinksUpToDate>false</LinksUpToDate>
  <CharactersWithSpaces>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Bričová</dc:creator>
  <cp:keywords/>
  <dc:description/>
  <cp:lastModifiedBy>Edita Bričová</cp:lastModifiedBy>
  <cp:revision>1</cp:revision>
  <dcterms:created xsi:type="dcterms:W3CDTF">2023-08-24T16:02:00Z</dcterms:created>
  <dcterms:modified xsi:type="dcterms:W3CDTF">2023-08-24T16:03:00Z</dcterms:modified>
</cp:coreProperties>
</file>